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EC" w:rsidRDefault="003E34EC" w:rsidP="003E34E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51B2FF" wp14:editId="5C4CBCF2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EC" w:rsidRPr="00505226" w:rsidRDefault="003E34EC" w:rsidP="003E34EC">
      <w:pPr>
        <w:jc w:val="center"/>
        <w:rPr>
          <w:b/>
          <w:bCs/>
        </w:rPr>
      </w:pPr>
      <w:r w:rsidRPr="00505226">
        <w:rPr>
          <w:b/>
          <w:bCs/>
        </w:rPr>
        <w:t xml:space="preserve">ISTITUTO COMPRENSIVO STATALE </w:t>
      </w:r>
    </w:p>
    <w:p w:rsidR="003E34EC" w:rsidRPr="00505226" w:rsidRDefault="003E34EC" w:rsidP="003E34EC">
      <w:pPr>
        <w:jc w:val="center"/>
        <w:rPr>
          <w:b/>
        </w:rPr>
      </w:pPr>
      <w:r w:rsidRPr="00505226">
        <w:rPr>
          <w:b/>
        </w:rPr>
        <w:t xml:space="preserve"> “Leonardo da Vinci”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Via Barone -  95045 MISTERBIANCO  (CT)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CODICE MECCANOGRAFICO CTIC836004</w:t>
      </w:r>
    </w:p>
    <w:p w:rsidR="003E34EC" w:rsidRPr="00217F6B" w:rsidRDefault="003E34EC" w:rsidP="003E34EC">
      <w:pPr>
        <w:jc w:val="center"/>
        <w:rPr>
          <w:rFonts w:eastAsia="Arial Unicode MS"/>
          <w:sz w:val="22"/>
          <w:szCs w:val="22"/>
        </w:rPr>
      </w:pPr>
      <w:r w:rsidRPr="00217F6B">
        <w:rPr>
          <w:sz w:val="22"/>
          <w:szCs w:val="22"/>
        </w:rPr>
        <w:t>TEL. 095/7556931 – Fax 095/7556930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 xml:space="preserve">E-mail  </w:t>
      </w:r>
      <w:hyperlink r:id="rId7" w:history="1">
        <w:r w:rsidRPr="00217F6B">
          <w:rPr>
            <w:rStyle w:val="Collegamentoipertestuale"/>
            <w:sz w:val="22"/>
            <w:szCs w:val="22"/>
          </w:rPr>
          <w:t>ctic836004@istruzione.it</w:t>
        </w:r>
      </w:hyperlink>
      <w:r w:rsidRPr="00217F6B">
        <w:rPr>
          <w:sz w:val="22"/>
          <w:szCs w:val="22"/>
        </w:rPr>
        <w:t xml:space="preserve"> - WEB: </w:t>
      </w:r>
      <w:hyperlink r:id="rId8" w:history="1">
        <w:r w:rsidRPr="009F26B7">
          <w:rPr>
            <w:rStyle w:val="Collegamentoipertestuale"/>
            <w:sz w:val="22"/>
            <w:szCs w:val="22"/>
          </w:rPr>
          <w:t>www.icleonardodavincimisterbianco.it</w:t>
        </w:r>
      </w:hyperlink>
    </w:p>
    <w:p w:rsidR="003E34EC" w:rsidRDefault="003E34EC" w:rsidP="003E34EC"/>
    <w:p w:rsidR="003E34EC" w:rsidRPr="006A581F" w:rsidRDefault="00894ED1" w:rsidP="003E34EC">
      <w:pPr>
        <w:jc w:val="center"/>
        <w:rPr>
          <w:sz w:val="48"/>
          <w:szCs w:val="48"/>
        </w:rPr>
      </w:pPr>
      <w:r>
        <w:rPr>
          <w:sz w:val="48"/>
          <w:szCs w:val="48"/>
        </w:rPr>
        <w:t>Circolare n. 27</w:t>
      </w:r>
    </w:p>
    <w:p w:rsidR="003E34EC" w:rsidRDefault="003E34EC" w:rsidP="003E34EC"/>
    <w:p w:rsidR="003E34EC" w:rsidRDefault="003E34EC" w:rsidP="003E34EC">
      <w:r>
        <w:t xml:space="preserve">                                                                                                   Misterbianco,  07/11/2017</w:t>
      </w:r>
    </w:p>
    <w:p w:rsidR="003E34EC" w:rsidRDefault="003E34EC" w:rsidP="003E34EC"/>
    <w:p w:rsidR="003E34EC" w:rsidRDefault="003E34EC" w:rsidP="003E34EC">
      <w:pPr>
        <w:jc w:val="right"/>
      </w:pPr>
      <w:r>
        <w:t>Al Personale docente</w:t>
      </w:r>
    </w:p>
    <w:p w:rsidR="003E34EC" w:rsidRDefault="003E34EC" w:rsidP="003E34EC">
      <w:pPr>
        <w:jc w:val="right"/>
      </w:pPr>
      <w:r>
        <w:t xml:space="preserve">Al Personale ATA </w:t>
      </w:r>
    </w:p>
    <w:p w:rsidR="003E34EC" w:rsidRDefault="003E34EC" w:rsidP="003E34EC">
      <w:pPr>
        <w:jc w:val="right"/>
      </w:pPr>
      <w:r>
        <w:t>SEDE</w:t>
      </w:r>
    </w:p>
    <w:p w:rsidR="003E34EC" w:rsidRDefault="003E34EC" w:rsidP="003E34EC"/>
    <w:p w:rsidR="003E34EC" w:rsidRDefault="003E34EC" w:rsidP="003E34EC"/>
    <w:p w:rsidR="00894ED1" w:rsidRDefault="003E34EC" w:rsidP="00894ED1">
      <w:pPr>
        <w:pStyle w:val="Titolo4"/>
      </w:pPr>
      <w:r>
        <w:t xml:space="preserve">Oggetto: </w:t>
      </w:r>
      <w:r w:rsidR="00894ED1">
        <w:rPr>
          <w:rStyle w:val="bold"/>
        </w:rPr>
        <w:t>Convocazione assemblea iscritti FLC CGIL</w:t>
      </w:r>
    </w:p>
    <w:p w:rsidR="003E34EC" w:rsidRDefault="00894ED1" w:rsidP="003E34EC">
      <w:r w:rsidRPr="00894ED1">
        <w:t>Si  invia in allegato la convocazione dell'assemblea sindacale per gli iscritti  alla FLC CGIL e la locandina del 14 novembre 2017</w:t>
      </w:r>
    </w:p>
    <w:p w:rsidR="004012ED" w:rsidRDefault="003E34EC" w:rsidP="003E34EC">
      <w:pPr>
        <w:jc w:val="right"/>
      </w:pPr>
      <w:r>
        <w:t>Il Dirigente Scolastico</w:t>
      </w:r>
    </w:p>
    <w:p w:rsidR="003E34EC" w:rsidRDefault="003E34EC" w:rsidP="003E34EC">
      <w:pPr>
        <w:jc w:val="right"/>
      </w:pPr>
      <w:r>
        <w:t>Dott.ssa Caterina Lo Faro</w:t>
      </w:r>
    </w:p>
    <w:p w:rsidR="00FD6938" w:rsidRDefault="00FD6938" w:rsidP="003E34EC">
      <w:pPr>
        <w:jc w:val="right"/>
      </w:pPr>
    </w:p>
    <w:p w:rsidR="00FD6938" w:rsidRDefault="00FD6938" w:rsidP="00FD6938">
      <w:r>
        <w:t>Manifesto:</w:t>
      </w:r>
    </w:p>
    <w:p w:rsidR="00FD6938" w:rsidRDefault="00FD6938" w:rsidP="00FD6938"/>
    <w:p w:rsidR="005C1ED7" w:rsidRDefault="005C1ED7" w:rsidP="005C1ED7">
      <w:pPr>
        <w:pStyle w:val="Titolo"/>
        <w:jc w:val="right"/>
        <w:rPr>
          <w:u w:val="none"/>
        </w:rPr>
      </w:pPr>
    </w:p>
    <w:p w:rsidR="005C1ED7" w:rsidRPr="000C15F4" w:rsidRDefault="005C1ED7" w:rsidP="005C1ED7">
      <w:pPr>
        <w:jc w:val="both"/>
        <w:rPr>
          <w:b/>
        </w:rPr>
      </w:pPr>
      <w:r>
        <w:rPr>
          <w:lang/>
        </w:rPr>
        <w:t xml:space="preserve">  </w:t>
      </w:r>
      <w:bookmarkStart w:id="0" w:name="_GoBack"/>
      <w:bookmarkEnd w:id="0"/>
      <w:r>
        <w:t xml:space="preserve">                                                                              </w:t>
      </w:r>
    </w:p>
    <w:p w:rsidR="005C1ED7" w:rsidRDefault="005C1ED7" w:rsidP="005C1ED7">
      <w:pPr>
        <w:ind w:left="5254"/>
        <w:rPr>
          <w:sz w:val="28"/>
          <w:szCs w:val="28"/>
        </w:rPr>
      </w:pPr>
    </w:p>
    <w:p w:rsidR="005C1ED7" w:rsidRDefault="005C1ED7" w:rsidP="005C1ED7">
      <w:pPr>
        <w:ind w:left="30" w:hanging="15"/>
      </w:pPr>
      <w:r>
        <w:rPr>
          <w:lang/>
        </w:rPr>
        <w:t xml:space="preserve">         </w:t>
      </w:r>
    </w:p>
    <w:p w:rsidR="005C1ED7" w:rsidRDefault="005C1ED7" w:rsidP="005C1ED7">
      <w:pPr>
        <w:ind w:left="30" w:hanging="15"/>
      </w:pPr>
    </w:p>
    <w:p w:rsidR="005C1ED7" w:rsidRPr="002F7889" w:rsidRDefault="005C1ED7" w:rsidP="005C1ED7">
      <w:pPr>
        <w:ind w:left="30" w:hanging="15"/>
        <w:rPr>
          <w:rFonts w:ascii="Comic Sans MS" w:hAnsi="Comic Sans MS"/>
        </w:rPr>
      </w:pPr>
      <w:r w:rsidRPr="002F7889">
        <w:rPr>
          <w:rFonts w:ascii="Comic Sans MS" w:hAnsi="Comic Sans MS"/>
        </w:rPr>
        <w:t>Oggetto:  Assemblea sindacale iscritti FLC CGIL.</w:t>
      </w:r>
    </w:p>
    <w:p w:rsidR="005C1ED7" w:rsidRDefault="005C1ED7" w:rsidP="005C1ED7">
      <w:pPr>
        <w:ind w:left="30" w:hanging="15"/>
      </w:pPr>
      <w:r>
        <w:rPr>
          <w:lang/>
        </w:rPr>
        <w:t xml:space="preserve">                                                                       </w:t>
      </w:r>
    </w:p>
    <w:p w:rsidR="005C1ED7" w:rsidRPr="00714177" w:rsidRDefault="005C1ED7" w:rsidP="005C1ED7">
      <w:pPr>
        <w:jc w:val="both"/>
        <w:rPr>
          <w:rFonts w:ascii="Comic Sans MS" w:hAnsi="Comic Sans MS"/>
        </w:rPr>
      </w:pPr>
      <w:r>
        <w:t xml:space="preserve">          </w:t>
      </w:r>
      <w:r w:rsidRPr="002F7889">
        <w:rPr>
          <w:rFonts w:ascii="Comic Sans MS" w:hAnsi="Comic Sans MS"/>
        </w:rPr>
        <w:t>Ai sensi e per gli effetti della normativa contrattuale vigente in materia di assemblee sindacali, la Segreteria Provinciale FLC CGIL comunica che si terrà un’assemblea sindacale</w:t>
      </w:r>
      <w:r>
        <w:rPr>
          <w:rFonts w:ascii="Comic Sans MS" w:hAnsi="Comic Sans MS"/>
        </w:rPr>
        <w:t xml:space="preserve"> </w:t>
      </w:r>
      <w:r w:rsidRPr="002F7889">
        <w:rPr>
          <w:rFonts w:ascii="Comic Sans MS" w:hAnsi="Comic Sans MS"/>
        </w:rPr>
        <w:t>in orario di servizio da tenere per tutto il personale</w:t>
      </w:r>
      <w:r>
        <w:rPr>
          <w:rFonts w:ascii="Comic Sans MS" w:hAnsi="Comic Sans MS"/>
        </w:rPr>
        <w:t>, iscritti a questa O.S.,</w:t>
      </w:r>
      <w:r w:rsidRPr="002F7889">
        <w:rPr>
          <w:rFonts w:ascii="Comic Sans MS" w:hAnsi="Comic Sans MS"/>
        </w:rPr>
        <w:t xml:space="preserve"> Docente ed ATA</w:t>
      </w:r>
      <w:r>
        <w:rPr>
          <w:rFonts w:ascii="Comic Sans MS" w:hAnsi="Comic Sans MS"/>
        </w:rPr>
        <w:t xml:space="preserve"> </w:t>
      </w:r>
      <w:r w:rsidRPr="002F7889">
        <w:rPr>
          <w:rFonts w:ascii="Comic Sans MS" w:hAnsi="Comic Sans MS"/>
        </w:rPr>
        <w:t xml:space="preserve">delle scuole alle quali la presente è  inviata, dalle </w:t>
      </w:r>
      <w:r>
        <w:rPr>
          <w:rFonts w:ascii="Comic Sans MS" w:hAnsi="Comic Sans MS"/>
        </w:rPr>
        <w:t xml:space="preserve">ore </w:t>
      </w:r>
      <w:r w:rsidRPr="00714177">
        <w:rPr>
          <w:rFonts w:ascii="Comic Sans MS" w:hAnsi="Comic Sans MS"/>
        </w:rPr>
        <w:t>1</w:t>
      </w:r>
      <w:r w:rsidRPr="002F7889">
        <w:rPr>
          <w:rFonts w:ascii="Comic Sans MS" w:hAnsi="Comic Sans MS"/>
        </w:rPr>
        <w:t>1</w:t>
      </w:r>
      <w:r w:rsidRPr="00714177">
        <w:rPr>
          <w:rFonts w:ascii="Comic Sans MS" w:hAnsi="Comic Sans MS"/>
        </w:rPr>
        <w:t xml:space="preserve">.00 </w:t>
      </w:r>
      <w:r>
        <w:rPr>
          <w:rFonts w:ascii="Comic Sans MS" w:hAnsi="Comic Sans MS"/>
        </w:rPr>
        <w:t xml:space="preserve">alle ore </w:t>
      </w:r>
      <w:r w:rsidRPr="00714177">
        <w:rPr>
          <w:rFonts w:ascii="Comic Sans MS" w:hAnsi="Comic Sans MS"/>
        </w:rPr>
        <w:t>14.00 presso l’</w:t>
      </w:r>
      <w:r w:rsidRPr="002F7889">
        <w:rPr>
          <w:rFonts w:ascii="Comic Sans MS" w:hAnsi="Comic Sans MS"/>
          <w:b/>
          <w:bCs/>
        </w:rPr>
        <w:t>Auditorium De Carlo</w:t>
      </w:r>
      <w:r w:rsidRPr="00714177">
        <w:rPr>
          <w:rFonts w:ascii="Comic Sans MS" w:hAnsi="Comic Sans MS"/>
        </w:rPr>
        <w:t xml:space="preserve">, Monastero dei Benedettini in Piazza Dante a </w:t>
      </w:r>
      <w:r w:rsidRPr="00320F80">
        <w:rPr>
          <w:rFonts w:ascii="Comic Sans MS" w:hAnsi="Comic Sans MS"/>
          <w:bCs/>
        </w:rPr>
        <w:t>Catania</w:t>
      </w:r>
      <w:r w:rsidRPr="00714177">
        <w:rPr>
          <w:rFonts w:ascii="Comic Sans MS" w:hAnsi="Comic Sans MS"/>
        </w:rPr>
        <w:t>.</w:t>
      </w:r>
    </w:p>
    <w:p w:rsidR="005C1ED7" w:rsidRDefault="005C1ED7" w:rsidP="005C1ED7">
      <w:pPr>
        <w:pStyle w:val="Titolo4"/>
        <w:keepNext/>
        <w:numPr>
          <w:ilvl w:val="3"/>
          <w:numId w:val="0"/>
        </w:numPr>
        <w:tabs>
          <w:tab w:val="num" w:pos="0"/>
        </w:tabs>
        <w:suppressAutoHyphens/>
        <w:spacing w:before="120" w:beforeAutospacing="0" w:after="0" w:afterAutospacing="0"/>
        <w:jc w:val="both"/>
        <w:rPr>
          <w:rFonts w:ascii="Comic Sans MS" w:hAnsi="Comic Sans MS"/>
          <w:b w:val="0"/>
        </w:rPr>
      </w:pPr>
      <w:r w:rsidRPr="002F7889">
        <w:rPr>
          <w:rFonts w:ascii="Comic Sans MS" w:hAnsi="Comic Sans MS"/>
          <w:b w:val="0"/>
        </w:rPr>
        <w:t xml:space="preserve">   All’ordine del giorno: </w:t>
      </w:r>
    </w:p>
    <w:p w:rsidR="005C1ED7" w:rsidRPr="00320F80" w:rsidRDefault="005C1ED7" w:rsidP="005C1ED7">
      <w:pPr>
        <w:pStyle w:val="Titolo4"/>
        <w:keepNext/>
        <w:numPr>
          <w:ilvl w:val="0"/>
          <w:numId w:val="1"/>
        </w:numPr>
        <w:suppressAutoHyphens/>
        <w:spacing w:before="12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  <w:b w:val="0"/>
        </w:rPr>
        <w:t xml:space="preserve"> </w:t>
      </w:r>
      <w:r w:rsidRPr="00320F80">
        <w:rPr>
          <w:rFonts w:ascii="Comic Sans MS" w:hAnsi="Comic Sans MS"/>
        </w:rPr>
        <w:t>Piattaforma contrattuale per il comparto “Istruzione e Ricerca”.</w:t>
      </w:r>
    </w:p>
    <w:p w:rsidR="005C1ED7" w:rsidRDefault="005C1ED7" w:rsidP="005C1ED7">
      <w:pPr>
        <w:spacing w:before="120"/>
        <w:jc w:val="both"/>
        <w:rPr>
          <w:rFonts w:ascii="Comic Sans MS" w:hAnsi="Comic Sans MS"/>
        </w:rPr>
      </w:pPr>
      <w:r w:rsidRPr="00714177">
        <w:rPr>
          <w:rFonts w:ascii="Comic Sans MS" w:hAnsi="Comic Sans MS"/>
        </w:rPr>
        <w:t xml:space="preserve">L’incontro sarà introdotto da </w:t>
      </w:r>
      <w:r w:rsidRPr="002F7889">
        <w:rPr>
          <w:rFonts w:ascii="Comic Sans MS" w:hAnsi="Comic Sans MS"/>
          <w:b/>
          <w:bCs/>
        </w:rPr>
        <w:t xml:space="preserve">Antonella </w:t>
      </w:r>
      <w:proofErr w:type="spellStart"/>
      <w:r w:rsidRPr="002F7889">
        <w:rPr>
          <w:rFonts w:ascii="Comic Sans MS" w:hAnsi="Comic Sans MS"/>
          <w:b/>
          <w:bCs/>
        </w:rPr>
        <w:t>Distefano</w:t>
      </w:r>
      <w:proofErr w:type="spellEnd"/>
      <w:r w:rsidRPr="00714177">
        <w:rPr>
          <w:rFonts w:ascii="Comic Sans MS" w:hAnsi="Comic Sans MS"/>
        </w:rPr>
        <w:t xml:space="preserve">, Segretario generale FLC CGIL Catania, </w:t>
      </w:r>
      <w:r>
        <w:rPr>
          <w:rFonts w:ascii="Comic Sans MS" w:hAnsi="Comic Sans MS"/>
        </w:rPr>
        <w:t>modera L</w:t>
      </w:r>
      <w:r w:rsidRPr="002F7889">
        <w:rPr>
          <w:rFonts w:ascii="Comic Sans MS" w:hAnsi="Comic Sans MS"/>
          <w:b/>
          <w:bCs/>
        </w:rPr>
        <w:t>etizia Carrara</w:t>
      </w:r>
      <w:r w:rsidRPr="00714177">
        <w:rPr>
          <w:rFonts w:ascii="Comic Sans MS" w:hAnsi="Comic Sans MS"/>
        </w:rPr>
        <w:t xml:space="preserve">, giornalista. </w:t>
      </w:r>
    </w:p>
    <w:p w:rsidR="005C1ED7" w:rsidRPr="00714177" w:rsidRDefault="005C1ED7" w:rsidP="005C1ED7">
      <w:pPr>
        <w:spacing w:before="120"/>
        <w:jc w:val="both"/>
        <w:rPr>
          <w:rFonts w:ascii="Comic Sans MS" w:hAnsi="Comic Sans MS"/>
        </w:rPr>
      </w:pPr>
      <w:r w:rsidRPr="00714177">
        <w:rPr>
          <w:rFonts w:ascii="Comic Sans MS" w:hAnsi="Comic Sans MS"/>
        </w:rPr>
        <w:lastRenderedPageBreak/>
        <w:t xml:space="preserve">Interverranno, inoltre, </w:t>
      </w:r>
      <w:r w:rsidRPr="002F7889">
        <w:rPr>
          <w:rFonts w:ascii="Comic Sans MS" w:hAnsi="Comic Sans MS"/>
          <w:b/>
          <w:bCs/>
        </w:rPr>
        <w:t>Annamaria Santoro</w:t>
      </w:r>
      <w:r w:rsidRPr="00714177">
        <w:rPr>
          <w:rFonts w:ascii="Comic Sans MS" w:hAnsi="Comic Sans MS"/>
        </w:rPr>
        <w:t xml:space="preserve">, segreteria nazionale FLC CGIL, </w:t>
      </w:r>
      <w:proofErr w:type="spellStart"/>
      <w:r w:rsidRPr="002F7889">
        <w:rPr>
          <w:rFonts w:ascii="Comic Sans MS" w:hAnsi="Comic Sans MS"/>
          <w:b/>
          <w:bCs/>
        </w:rPr>
        <w:t>Graziamaria</w:t>
      </w:r>
      <w:proofErr w:type="spellEnd"/>
      <w:r w:rsidRPr="002F7889">
        <w:rPr>
          <w:rFonts w:ascii="Comic Sans MS" w:hAnsi="Comic Sans MS"/>
          <w:b/>
          <w:bCs/>
        </w:rPr>
        <w:t xml:space="preserve"> </w:t>
      </w:r>
      <w:proofErr w:type="spellStart"/>
      <w:r w:rsidRPr="002F7889">
        <w:rPr>
          <w:rFonts w:ascii="Comic Sans MS" w:hAnsi="Comic Sans MS"/>
          <w:b/>
          <w:bCs/>
        </w:rPr>
        <w:t>Pistorino</w:t>
      </w:r>
      <w:proofErr w:type="spellEnd"/>
      <w:r w:rsidRPr="00714177">
        <w:rPr>
          <w:rFonts w:ascii="Comic Sans MS" w:hAnsi="Comic Sans MS"/>
        </w:rPr>
        <w:t xml:space="preserve">, Segretario regionale FLC CGIL Sicilia e </w:t>
      </w:r>
      <w:r w:rsidRPr="002F7889">
        <w:rPr>
          <w:rFonts w:ascii="Comic Sans MS" w:hAnsi="Comic Sans MS"/>
          <w:b/>
          <w:bCs/>
        </w:rPr>
        <w:t>Giacomo Rota</w:t>
      </w:r>
      <w:r w:rsidRPr="00714177">
        <w:rPr>
          <w:rFonts w:ascii="Comic Sans MS" w:hAnsi="Comic Sans MS"/>
        </w:rPr>
        <w:t xml:space="preserve">, Segretario generale CGIL Catania. Concluderà i lavori </w:t>
      </w:r>
      <w:r w:rsidRPr="002F7889">
        <w:rPr>
          <w:rFonts w:ascii="Comic Sans MS" w:hAnsi="Comic Sans MS"/>
          <w:b/>
          <w:bCs/>
        </w:rPr>
        <w:t>Francesco Sinopoli</w:t>
      </w:r>
      <w:r w:rsidRPr="00714177">
        <w:rPr>
          <w:rFonts w:ascii="Comic Sans MS" w:hAnsi="Comic Sans MS"/>
        </w:rPr>
        <w:t>, Segretario generale FLC CGIL.</w:t>
      </w:r>
    </w:p>
    <w:p w:rsidR="005C1ED7" w:rsidRPr="002F7889" w:rsidRDefault="005C1ED7" w:rsidP="005C1ED7">
      <w:pPr>
        <w:jc w:val="both"/>
        <w:rPr>
          <w:rFonts w:ascii="Comic Sans MS" w:hAnsi="Comic Sans MS"/>
        </w:rPr>
      </w:pPr>
    </w:p>
    <w:p w:rsidR="005C1ED7" w:rsidRPr="002F7889" w:rsidRDefault="005C1ED7" w:rsidP="005C1ED7">
      <w:pPr>
        <w:ind w:firstLine="709"/>
        <w:jc w:val="both"/>
        <w:rPr>
          <w:rFonts w:ascii="Comic Sans MS" w:hAnsi="Comic Sans MS"/>
        </w:rPr>
      </w:pPr>
      <w:r w:rsidRPr="002F7889">
        <w:rPr>
          <w:rFonts w:ascii="Comic Sans MS" w:hAnsi="Comic Sans MS"/>
        </w:rPr>
        <w:t>Si prega voler notificare la presente al personale dipendente</w:t>
      </w:r>
      <w:r>
        <w:rPr>
          <w:rFonts w:ascii="Comic Sans MS" w:hAnsi="Comic Sans MS"/>
        </w:rPr>
        <w:t xml:space="preserve"> anche mediante pubblicazione alla bacheca sindacale ai sensi della vigente normativa </w:t>
      </w:r>
      <w:r w:rsidRPr="002F7889">
        <w:rPr>
          <w:rFonts w:ascii="Comic Sans MS" w:hAnsi="Comic Sans MS"/>
        </w:rPr>
        <w:t>e voler disporre gli adempimenti necessari per consentire la partecipazione all’assemblea.</w:t>
      </w:r>
    </w:p>
    <w:p w:rsidR="005C1ED7" w:rsidRPr="002F7889" w:rsidRDefault="005C1ED7" w:rsidP="005C1ED7">
      <w:pPr>
        <w:jc w:val="both"/>
        <w:rPr>
          <w:rFonts w:ascii="Comic Sans MS" w:hAnsi="Comic Sans MS"/>
        </w:rPr>
      </w:pPr>
    </w:p>
    <w:p w:rsidR="005C1ED7" w:rsidRPr="002F7889" w:rsidRDefault="005C1ED7" w:rsidP="005C1ED7">
      <w:pPr>
        <w:ind w:left="30" w:hanging="15"/>
        <w:jc w:val="both"/>
        <w:rPr>
          <w:rFonts w:ascii="Comic Sans MS" w:hAnsi="Comic Sans MS"/>
        </w:rPr>
      </w:pPr>
      <w:r w:rsidRPr="002F7889">
        <w:rPr>
          <w:rFonts w:ascii="Comic Sans MS" w:hAnsi="Comic Sans MS"/>
        </w:rPr>
        <w:t xml:space="preserve">            Distinti saluti</w:t>
      </w:r>
    </w:p>
    <w:p w:rsidR="005C1ED7" w:rsidRDefault="005C1ED7" w:rsidP="005C1ED7">
      <w:pPr>
        <w:ind w:left="30" w:hanging="15"/>
        <w:rPr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/>
        </w:rPr>
        <w:t xml:space="preserve"> </w:t>
      </w:r>
    </w:p>
    <w:p w:rsidR="005C1ED7" w:rsidRPr="00320F80" w:rsidRDefault="005C1ED7" w:rsidP="005C1ED7">
      <w:pPr>
        <w:ind w:left="-15"/>
        <w:rPr>
          <w:rFonts w:ascii="Comic Sans MS" w:hAnsi="Comic Sans MS"/>
          <w:lang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76200</wp:posOffset>
            </wp:positionV>
            <wp:extent cx="1279525" cy="127381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2738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/>
        </w:rPr>
        <w:tab/>
      </w:r>
      <w:r>
        <w:rPr>
          <w:lang/>
        </w:rPr>
        <w:tab/>
      </w:r>
      <w:r w:rsidRPr="00320F80">
        <w:rPr>
          <w:rFonts w:ascii="Comic Sans MS" w:hAnsi="Comic Sans MS"/>
          <w:lang/>
        </w:rPr>
        <w:t xml:space="preserve">                                                                        </w:t>
      </w:r>
      <w:r w:rsidRPr="00320F80">
        <w:rPr>
          <w:rFonts w:ascii="Comic Sans MS" w:hAnsi="Comic Sans MS"/>
        </w:rPr>
        <w:t xml:space="preserve">  </w:t>
      </w:r>
      <w:r w:rsidRPr="00320F80">
        <w:rPr>
          <w:rFonts w:ascii="Comic Sans MS" w:hAnsi="Comic Sans MS"/>
          <w:lang/>
        </w:rPr>
        <w:t xml:space="preserve">     Il Segretario Generale</w:t>
      </w:r>
    </w:p>
    <w:p w:rsidR="005C1ED7" w:rsidRPr="00320F80" w:rsidRDefault="005C1ED7" w:rsidP="005C1ED7">
      <w:pPr>
        <w:ind w:left="30" w:hanging="15"/>
        <w:rPr>
          <w:rFonts w:ascii="Comic Sans MS" w:hAnsi="Comic Sans MS"/>
          <w:lang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238125</wp:posOffset>
            </wp:positionV>
            <wp:extent cx="1966595" cy="89979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80">
        <w:rPr>
          <w:rFonts w:ascii="Comic Sans MS" w:hAnsi="Comic Sans MS"/>
          <w:lang/>
        </w:rPr>
        <w:tab/>
      </w:r>
      <w:r w:rsidRPr="00320F80">
        <w:rPr>
          <w:rFonts w:ascii="Comic Sans MS" w:hAnsi="Comic Sans MS"/>
          <w:lang/>
        </w:rPr>
        <w:tab/>
      </w:r>
      <w:r w:rsidRPr="00320F80">
        <w:rPr>
          <w:rFonts w:ascii="Comic Sans MS" w:hAnsi="Comic Sans MS"/>
          <w:lang/>
        </w:rPr>
        <w:tab/>
      </w:r>
      <w:r w:rsidRPr="00320F80">
        <w:rPr>
          <w:rFonts w:ascii="Comic Sans MS" w:hAnsi="Comic Sans MS"/>
          <w:lang/>
        </w:rPr>
        <w:tab/>
      </w:r>
      <w:r w:rsidRPr="00320F80">
        <w:rPr>
          <w:rFonts w:ascii="Comic Sans MS" w:hAnsi="Comic Sans MS"/>
          <w:lang/>
        </w:rPr>
        <w:tab/>
      </w:r>
      <w:r w:rsidRPr="00320F80">
        <w:rPr>
          <w:rFonts w:ascii="Comic Sans MS" w:hAnsi="Comic Sans MS"/>
          <w:lang/>
        </w:rPr>
        <w:tab/>
      </w:r>
      <w:r w:rsidRPr="00320F80">
        <w:rPr>
          <w:rFonts w:ascii="Comic Sans MS" w:hAnsi="Comic Sans MS"/>
          <w:lang/>
        </w:rPr>
        <w:tab/>
      </w:r>
      <w:r w:rsidRPr="00320F80">
        <w:rPr>
          <w:rFonts w:ascii="Comic Sans MS" w:hAnsi="Comic Sans MS"/>
          <w:lang/>
        </w:rPr>
        <w:tab/>
        <w:t xml:space="preserve">  </w:t>
      </w:r>
      <w:r>
        <w:rPr>
          <w:rFonts w:ascii="Comic Sans MS" w:hAnsi="Comic Sans MS"/>
        </w:rPr>
        <w:t xml:space="preserve">            </w:t>
      </w:r>
      <w:r w:rsidRPr="00320F80">
        <w:rPr>
          <w:rFonts w:ascii="Comic Sans MS" w:hAnsi="Comic Sans MS"/>
          <w:lang/>
        </w:rPr>
        <w:t>Dott.ssa  Antonella Distefano</w:t>
      </w:r>
    </w:p>
    <w:p w:rsidR="005C1ED7" w:rsidRPr="005C1ED7" w:rsidRDefault="005C1ED7" w:rsidP="00FD6938">
      <w:pPr>
        <w:rPr>
          <w:lang/>
        </w:rPr>
      </w:pPr>
    </w:p>
    <w:sectPr w:rsidR="005C1ED7" w:rsidRPr="005C1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06BF"/>
    <w:multiLevelType w:val="hybridMultilevel"/>
    <w:tmpl w:val="2558134E"/>
    <w:lvl w:ilvl="0" w:tplc="1AFCACA0">
      <w:numFmt w:val="bullet"/>
      <w:lvlText w:val="-"/>
      <w:lvlJc w:val="left"/>
      <w:pPr>
        <w:ind w:left="88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97"/>
    <w:rsid w:val="003C04EE"/>
    <w:rsid w:val="003E34EC"/>
    <w:rsid w:val="004012ED"/>
    <w:rsid w:val="005C1ED7"/>
    <w:rsid w:val="00894ED1"/>
    <w:rsid w:val="00D60A97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E34E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E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4E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34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E34EC"/>
  </w:style>
  <w:style w:type="paragraph" w:styleId="NormaleWeb">
    <w:name w:val="Normal (Web)"/>
    <w:basedOn w:val="Normale"/>
    <w:uiPriority w:val="99"/>
    <w:semiHidden/>
    <w:unhideWhenUsed/>
    <w:rsid w:val="003E34EC"/>
    <w:pPr>
      <w:spacing w:before="100" w:beforeAutospacing="1" w:after="100" w:afterAutospacing="1"/>
    </w:pPr>
  </w:style>
  <w:style w:type="character" w:customStyle="1" w:styleId="gmail-il">
    <w:name w:val="gmail-il"/>
    <w:basedOn w:val="Carpredefinitoparagrafo"/>
    <w:rsid w:val="00894ED1"/>
  </w:style>
  <w:style w:type="paragraph" w:styleId="Titolo">
    <w:name w:val="Title"/>
    <w:basedOn w:val="Normale"/>
    <w:next w:val="Sottotitolo"/>
    <w:link w:val="TitoloCarattere"/>
    <w:qFormat/>
    <w:rsid w:val="005C1ED7"/>
    <w:pPr>
      <w:suppressAutoHyphens/>
      <w:jc w:val="center"/>
    </w:pPr>
    <w:rPr>
      <w:kern w:val="1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C1ED7"/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1E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1E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E34E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E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4E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34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E34EC"/>
  </w:style>
  <w:style w:type="paragraph" w:styleId="NormaleWeb">
    <w:name w:val="Normal (Web)"/>
    <w:basedOn w:val="Normale"/>
    <w:uiPriority w:val="99"/>
    <w:semiHidden/>
    <w:unhideWhenUsed/>
    <w:rsid w:val="003E34EC"/>
    <w:pPr>
      <w:spacing w:before="100" w:beforeAutospacing="1" w:after="100" w:afterAutospacing="1"/>
    </w:pPr>
  </w:style>
  <w:style w:type="character" w:customStyle="1" w:styleId="gmail-il">
    <w:name w:val="gmail-il"/>
    <w:basedOn w:val="Carpredefinitoparagrafo"/>
    <w:rsid w:val="00894ED1"/>
  </w:style>
  <w:style w:type="paragraph" w:styleId="Titolo">
    <w:name w:val="Title"/>
    <w:basedOn w:val="Normale"/>
    <w:next w:val="Sottotitolo"/>
    <w:link w:val="TitoloCarattere"/>
    <w:qFormat/>
    <w:rsid w:val="005C1ED7"/>
    <w:pPr>
      <w:suppressAutoHyphens/>
      <w:jc w:val="center"/>
    </w:pPr>
    <w:rPr>
      <w:kern w:val="1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C1ED7"/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1E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1E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davincimisterbianc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tic836004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4</cp:revision>
  <dcterms:created xsi:type="dcterms:W3CDTF">2017-11-14T11:49:00Z</dcterms:created>
  <dcterms:modified xsi:type="dcterms:W3CDTF">2017-11-15T06:50:00Z</dcterms:modified>
</cp:coreProperties>
</file>